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EC52" w14:textId="496E3ABF" w:rsidR="00C77F53" w:rsidRDefault="00F30E69" w:rsidP="008411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Cs w:val="20"/>
        </w:rPr>
        <w:drawing>
          <wp:inline distT="0" distB="0" distL="0" distR="0" wp14:anchorId="59F4469F" wp14:editId="37B25EF5">
            <wp:extent cx="3492775" cy="756000"/>
            <wp:effectExtent l="0" t="0" r="0" b="6350"/>
            <wp:docPr id="36455943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775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823C7" w14:textId="77777777" w:rsidR="00C77F53" w:rsidRDefault="00C77F53" w:rsidP="00841127">
      <w:pPr>
        <w:jc w:val="center"/>
        <w:rPr>
          <w:rFonts w:ascii="Arial" w:hAnsi="Arial" w:cs="Arial"/>
          <w:b/>
          <w:szCs w:val="20"/>
        </w:rPr>
      </w:pPr>
    </w:p>
    <w:p w14:paraId="53C86CF6" w14:textId="128DBB6F" w:rsidR="00841127" w:rsidRPr="000702EF" w:rsidRDefault="00841127" w:rsidP="00FC7E47">
      <w:pPr>
        <w:jc w:val="center"/>
        <w:rPr>
          <w:rFonts w:ascii="Arial" w:hAnsi="Arial" w:cs="Arial"/>
          <w:b/>
          <w:sz w:val="28"/>
          <w:szCs w:val="28"/>
        </w:rPr>
      </w:pPr>
      <w:r w:rsidRPr="000702EF">
        <w:rPr>
          <w:rFonts w:ascii="Arial" w:hAnsi="Arial" w:cs="Arial"/>
          <w:b/>
          <w:sz w:val="28"/>
          <w:szCs w:val="28"/>
        </w:rPr>
        <w:t>Industry Alignment Fund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0702EF">
        <w:rPr>
          <w:rFonts w:ascii="Arial" w:hAnsi="Arial" w:cs="Arial"/>
          <w:b/>
          <w:sz w:val="28"/>
          <w:szCs w:val="28"/>
        </w:rPr>
        <w:t>Industry Collaboration Projects</w:t>
      </w:r>
      <w:r w:rsidR="00FC7E47">
        <w:rPr>
          <w:rFonts w:ascii="Arial" w:hAnsi="Arial" w:cs="Arial"/>
          <w:b/>
          <w:sz w:val="28"/>
          <w:szCs w:val="28"/>
        </w:rPr>
        <w:t xml:space="preserve"> </w:t>
      </w:r>
      <w:r w:rsidRPr="000702EF">
        <w:rPr>
          <w:rFonts w:ascii="Arial" w:hAnsi="Arial" w:cs="Arial"/>
          <w:b/>
          <w:sz w:val="28"/>
          <w:szCs w:val="28"/>
        </w:rPr>
        <w:t>(IAF</w:t>
      </w:r>
      <w:r>
        <w:rPr>
          <w:rFonts w:ascii="Arial" w:hAnsi="Arial" w:cs="Arial"/>
          <w:b/>
          <w:sz w:val="28"/>
          <w:szCs w:val="28"/>
        </w:rPr>
        <w:t>–</w:t>
      </w:r>
      <w:r w:rsidRPr="000702EF">
        <w:rPr>
          <w:rFonts w:ascii="Arial" w:hAnsi="Arial" w:cs="Arial"/>
          <w:b/>
          <w:sz w:val="28"/>
          <w:szCs w:val="28"/>
        </w:rPr>
        <w:t>ICP)</w:t>
      </w:r>
      <w:r w:rsidR="00FC7E47">
        <w:rPr>
          <w:rFonts w:ascii="Arial" w:hAnsi="Arial" w:cs="Arial"/>
          <w:b/>
          <w:sz w:val="28"/>
          <w:szCs w:val="28"/>
        </w:rPr>
        <w:t xml:space="preserve"> Full Proposal Checklist</w:t>
      </w:r>
    </w:p>
    <w:p w14:paraId="3BD3E950" w14:textId="625C4F70" w:rsidR="00E34E52" w:rsidRPr="00FC7E47" w:rsidRDefault="00E34E52" w:rsidP="00FC7E47">
      <w:pPr>
        <w:pStyle w:val="TableParagraph"/>
        <w:ind w:left="105" w:right="107"/>
        <w:jc w:val="center"/>
        <w:rPr>
          <w:rFonts w:ascii="Arial" w:hAnsi="Arial" w:cs="Arial"/>
          <w:sz w:val="20"/>
          <w:szCs w:val="20"/>
        </w:rPr>
      </w:pPr>
    </w:p>
    <w:p w14:paraId="285D4F95" w14:textId="24D088D4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checklist is to be completed by the Research Office or the Lead PI b</w:t>
      </w:r>
      <w:r w:rsidRPr="00FC7E47">
        <w:rPr>
          <w:rFonts w:ascii="Arial" w:hAnsi="Arial" w:cs="Arial"/>
          <w:sz w:val="20"/>
          <w:szCs w:val="20"/>
        </w:rPr>
        <w:t xml:space="preserve">efore submission of the IAF-ICP proposal to the </w:t>
      </w:r>
      <w:r w:rsidR="0024050B">
        <w:rPr>
          <w:rFonts w:ascii="Arial" w:hAnsi="Arial" w:cs="Arial"/>
          <w:sz w:val="20"/>
          <w:szCs w:val="20"/>
        </w:rPr>
        <w:t>Grant Intermediary (GI)</w:t>
      </w:r>
      <w:r>
        <w:rPr>
          <w:rFonts w:ascii="Arial" w:hAnsi="Arial" w:cs="Arial"/>
          <w:sz w:val="20"/>
          <w:szCs w:val="20"/>
        </w:rPr>
        <w:t xml:space="preserve">. Making sure that your application is complete before submission will ensure </w:t>
      </w:r>
      <w:r w:rsidRPr="00FC7E47">
        <w:rPr>
          <w:rFonts w:ascii="Arial" w:hAnsi="Arial" w:cs="Arial"/>
          <w:sz w:val="20"/>
          <w:szCs w:val="20"/>
        </w:rPr>
        <w:t>smooth processing</w:t>
      </w:r>
      <w:r>
        <w:rPr>
          <w:rFonts w:ascii="Arial" w:hAnsi="Arial" w:cs="Arial"/>
          <w:sz w:val="20"/>
          <w:szCs w:val="20"/>
        </w:rPr>
        <w:t xml:space="preserve"> </w:t>
      </w:r>
      <w:r w:rsidRPr="00FC7E47">
        <w:rPr>
          <w:rFonts w:ascii="Arial" w:hAnsi="Arial" w:cs="Arial"/>
          <w:sz w:val="20"/>
          <w:szCs w:val="20"/>
        </w:rPr>
        <w:t>of your proposal</w:t>
      </w:r>
      <w:r>
        <w:rPr>
          <w:rFonts w:ascii="Arial" w:hAnsi="Arial" w:cs="Arial"/>
          <w:sz w:val="20"/>
          <w:szCs w:val="20"/>
        </w:rPr>
        <w:t>.</w:t>
      </w:r>
    </w:p>
    <w:p w14:paraId="6F11953A" w14:textId="1096B461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</w:tblPr>
      <w:tblGrid>
        <w:gridCol w:w="1413"/>
        <w:gridCol w:w="6682"/>
        <w:gridCol w:w="1890"/>
      </w:tblGrid>
      <w:tr w:rsidR="00FC7E47" w:rsidRPr="00C52F53" w14:paraId="3DE15A1E" w14:textId="77777777" w:rsidTr="006B4F29">
        <w:trPr>
          <w:trHeight w:val="288"/>
          <w:tblHeader/>
          <w:jc w:val="center"/>
        </w:trPr>
        <w:tc>
          <w:tcPr>
            <w:tcW w:w="1413" w:type="dxa"/>
            <w:vAlign w:val="center"/>
          </w:tcPr>
          <w:p w14:paraId="0A5CCDEE" w14:textId="7777777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6682" w:type="dxa"/>
            <w:vAlign w:val="center"/>
          </w:tcPr>
          <w:p w14:paraId="2554CA0D" w14:textId="65769553" w:rsidR="00FC7E47" w:rsidRPr="00C52F53" w:rsidRDefault="00C52F53" w:rsidP="00FC7E4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890" w:type="dxa"/>
            <w:vAlign w:val="center"/>
          </w:tcPr>
          <w:p w14:paraId="40D81D1B" w14:textId="0644DA4F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confirm</w:t>
            </w:r>
          </w:p>
        </w:tc>
      </w:tr>
      <w:tr w:rsidR="00FC7E47" w:rsidRPr="00C52F53" w14:paraId="1F01A52C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094B0B6A" w14:textId="1147C611" w:rsidR="00FC7E47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General</w:t>
            </w:r>
          </w:p>
        </w:tc>
      </w:tr>
      <w:tr w:rsidR="000F4B08" w:rsidRPr="00C52F53" w14:paraId="68C60C22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shd w:val="clear" w:color="auto" w:fill="BFBFBF" w:themeFill="background1" w:themeFillShade="BF"/>
            <w:vAlign w:val="center"/>
          </w:tcPr>
          <w:p w14:paraId="1D2A3D4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787DEB1D" w14:textId="196F4B2F" w:rsidR="000F4B08" w:rsidRPr="00C52F53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latest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IAF-ICP Full Proposal Template has been used for this application.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3743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1B1B053" w14:textId="30FBD5CF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23D7B1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00EE5AA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168D83DA" w14:textId="450D5FB0" w:rsidR="000F4B08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sections, including the budget, and relevant guiding points (in grey) of the IAF-ICP Full Proposal Template have been addressed.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582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E07F48C" w14:textId="588D931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1BBFB3E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10CC661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tcBorders>
              <w:bottom w:val="single" w:sz="4" w:space="0" w:color="auto"/>
            </w:tcBorders>
            <w:vAlign w:val="center"/>
          </w:tcPr>
          <w:p w14:paraId="0C757639" w14:textId="74AE2428" w:rsidR="000F4B08" w:rsidRPr="002F4B1F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4B1F">
              <w:rPr>
                <w:rFonts w:ascii="Arial" w:hAnsi="Arial" w:cs="Arial"/>
                <w:sz w:val="20"/>
                <w:szCs w:val="20"/>
                <w:lang w:val="en-US"/>
              </w:rPr>
              <w:t>All supporting documents or enclosures mentioned in the IAF-ICP Full Proposal have been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969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1451179" w14:textId="22AAD57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A686F7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94DA3C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DCBB" w14:textId="5EE7102D" w:rsidR="000F4B08" w:rsidRPr="002F4B1F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The following guidelines </w:t>
            </w:r>
            <w:r>
              <w:rPr>
                <w:rFonts w:ascii="Arial" w:hAnsi="Arial" w:cs="Arial"/>
                <w:sz w:val="20"/>
                <w:szCs w:val="20"/>
              </w:rPr>
              <w:t xml:space="preserve">highlighted in the IAF-ICP Full Proposal template </w:t>
            </w:r>
            <w:r w:rsidRPr="002F4B1F">
              <w:rPr>
                <w:rFonts w:ascii="Arial" w:hAnsi="Arial" w:cs="Arial"/>
                <w:sz w:val="20"/>
                <w:szCs w:val="20"/>
              </w:rPr>
              <w:t>have been adhered</w:t>
            </w:r>
            <w:r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2F4B1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E5EC" w14:textId="16D515BA" w:rsidR="000F4B08" w:rsidRPr="00C52F53" w:rsidRDefault="000F4B08" w:rsidP="007437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4B08" w:rsidRPr="00C52F53" w14:paraId="33577216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1EE9D9BF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532D8F" w14:textId="254A6181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Use Arial font size 10 in this application form.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5511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E079120" w14:textId="35E9AC8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0854BA7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F9BD8C5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D7D336" w14:textId="2C74F752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not exceed a total of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6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pages for sections 6 and 7.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22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7ACE89B1" w14:textId="468C7E99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705061E7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5AAB421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124BA2" w14:textId="5956D17D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Do not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delete</w:t>
            </w:r>
            <w:r w:rsidRPr="002F4B1F">
              <w:rPr>
                <w:rFonts w:ascii="Arial" w:hAnsi="Arial" w:cs="Arial"/>
                <w:sz w:val="20"/>
                <w:szCs w:val="20"/>
              </w:rPr>
              <w:t xml:space="preserve"> sections; Address every section and field.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902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EC6E4E" w14:textId="7BC5C99A" w:rsidR="000F4B08" w:rsidRPr="00C52F53" w:rsidRDefault="001E3EFB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523F33A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6089459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9733" w14:textId="6DD472E9" w:rsidR="000F4B08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Submit application in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soft copy (MS Word format)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through the Host Institution’s Research Office to the IAF-ICP </w:t>
            </w:r>
            <w:r w:rsidR="004F7BD6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 Intermediary (GI)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 </w:t>
            </w:r>
            <w:hyperlink r:id="rId12" w:history="1">
              <w:r w:rsidR="0054155D" w:rsidRPr="0054155D">
                <w:rPr>
                  <w:rStyle w:val="Hyperlink"/>
                  <w:rFonts w:ascii="Arial" w:hAnsi="Arial" w:cs="Arial"/>
                  <w:sz w:val="20"/>
                  <w:szCs w:val="20"/>
                </w:rPr>
                <w:t>IAF_ICP@a-star.edu.sg</w:t>
              </w:r>
            </w:hyperlink>
            <w:r w:rsidRPr="002F4B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E9961" w14:textId="3DEE18E3" w:rsidR="000F4B08" w:rsidRPr="007437A4" w:rsidRDefault="000F4B08" w:rsidP="008C70DD">
            <w:pPr>
              <w:pStyle w:val="ListParagraph"/>
              <w:tabs>
                <w:tab w:val="left" w:pos="284"/>
              </w:tabs>
              <w:ind w:left="284"/>
              <w:contextualSpacing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98178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8EDF94" w14:textId="15FC11ED" w:rsidR="000F4B08" w:rsidRPr="00C52F53" w:rsidRDefault="00633160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0339C4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38EF66A8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213F8" w14:textId="60369DDB" w:rsidR="000F4B08" w:rsidRPr="00CC4DBC" w:rsidRDefault="000F4B08" w:rsidP="00B578BE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all terms specified in the following documents: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023D" w14:textId="74FA06D5" w:rsidR="000F4B08" w:rsidRPr="00BA3B0C" w:rsidRDefault="000F4B08" w:rsidP="00743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174E57DC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51E402B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0999F" w14:textId="431DBACA" w:rsidR="000F4B08" w:rsidRPr="00CC4DBC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A*STAR </w:t>
            </w:r>
            <w:r w:rsidRPr="00CC4DBC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Grants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Terms and Conditions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572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2A624719" w14:textId="36E4FDB5" w:rsidR="000F4B08" w:rsidRPr="00BA3B0C" w:rsidRDefault="000F4B08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26152E4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B8903B7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06EB3" w14:textId="11833437" w:rsidR="000F4B08" w:rsidRPr="00C52F53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A*STAR Grants Guidelines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279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2883C676" w14:textId="7EA3E53F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40A07860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2C9C0634" w14:textId="77777777" w:rsidR="00580DCC" w:rsidRPr="00C52F53" w:rsidRDefault="00580DCC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6C6AA" w14:textId="680CC685" w:rsidR="00580DCC" w:rsidRPr="00C52F53" w:rsidRDefault="00580DCC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 xml:space="preserve">IAF-ICP </w:t>
            </w:r>
            <w:r w:rsidRPr="001E3EFB">
              <w:rPr>
                <w:rFonts w:ascii="Arial" w:eastAsia="Arial" w:hAnsi="Arial" w:cs="Arial"/>
                <w:sz w:val="20"/>
                <w:szCs w:val="20"/>
              </w:rPr>
              <w:t>Guidelines</w:t>
            </w:r>
            <w:r w:rsidRPr="001E3EFB">
              <w:rPr>
                <w:rFonts w:ascii="Arial" w:eastAsia="Arial" w:hAnsi="Arial" w:cs="Arial"/>
                <w:bCs/>
                <w:sz w:val="20"/>
                <w:szCs w:val="20"/>
              </w:rPr>
              <w:t xml:space="preserve"> on IP Arrangements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2754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3120566E" w14:textId="214ADFE8" w:rsidR="00580DCC" w:rsidRDefault="00580DCC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A2EE95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2FCBE416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F0C4" w14:textId="17084598" w:rsidR="004F7BD6" w:rsidRPr="00BF6736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IAF-ICP Guidelines for Demonstrating </w:t>
            </w:r>
            <w:proofErr w:type="spellStart"/>
            <w:r w:rsidR="00C30F3A">
              <w:rPr>
                <w:rFonts w:ascii="Arial" w:hAnsi="Arial" w:cs="Arial"/>
                <w:sz w:val="20"/>
                <w:szCs w:val="20"/>
                <w:lang w:val="en-US"/>
              </w:rPr>
              <w:t>Rea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lisation</w:t>
            </w:r>
            <w:proofErr w:type="spellEnd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of Industry Contributions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329210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479474" w14:textId="77777777" w:rsidR="000F4B08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sdtContent>
          </w:sdt>
          <w:p w14:paraId="7E9661B2" w14:textId="1A89EE53" w:rsidR="004F7BD6" w:rsidRPr="00BA3B0C" w:rsidRDefault="004F7BD6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3FA2B18D" w14:textId="77777777" w:rsidTr="006B4F29">
        <w:trPr>
          <w:trHeight w:val="432"/>
          <w:jc w:val="center"/>
        </w:trPr>
        <w:tc>
          <w:tcPr>
            <w:tcW w:w="1413" w:type="dxa"/>
            <w:vMerge/>
            <w:vAlign w:val="center"/>
          </w:tcPr>
          <w:p w14:paraId="26184894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ED0A" w14:textId="6C0A1AD9" w:rsidR="000F4B08" w:rsidRPr="00CC4DBC" w:rsidRDefault="000F4B08" w:rsidP="00B578BE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hyperlink r:id="rId13" w:history="1">
              <w:r w:rsidRPr="00CC4DBC">
                <w:rPr>
                  <w:rStyle w:val="Hyperlink"/>
                  <w:rFonts w:ascii="Arial" w:hAnsi="Arial" w:cs="Arial"/>
                  <w:i/>
                  <w:iCs/>
                  <w:sz w:val="16"/>
                  <w:szCs w:val="16"/>
                </w:rPr>
                <w:t>IAF-ICP Webpage</w:t>
              </w:r>
            </w:hyperlink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for a copy of the documents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>above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mentioned.</w:t>
            </w:r>
          </w:p>
          <w:p w14:paraId="0CA52558" w14:textId="2C3C0CCD" w:rsidR="000F4B08" w:rsidRPr="00CC4DBC" w:rsidRDefault="000F4B08" w:rsidP="00B578BE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50B3" w14:textId="4A098402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691F5D91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2AAF42A1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BE4BF" w14:textId="08460E95" w:rsidR="000F4B08" w:rsidRPr="00CC4DBC" w:rsidRDefault="000F4B08" w:rsidP="00B578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the following if awarded: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2717" w14:textId="27C76CFE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46F45A4F" w14:textId="77777777" w:rsidTr="006B4F29">
        <w:trPr>
          <w:trHeight w:val="1152"/>
          <w:jc w:val="center"/>
        </w:trPr>
        <w:tc>
          <w:tcPr>
            <w:tcW w:w="1413" w:type="dxa"/>
            <w:vMerge/>
            <w:vAlign w:val="center"/>
          </w:tcPr>
          <w:p w14:paraId="4B17FD48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C9948" w14:textId="6939CE97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PI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is expected to submit an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nnual Project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eport based on the individual annual project reports using the template provided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within 2 months from the end of the Financial Year or earlier if requested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13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5714F19" w14:textId="56947044" w:rsidR="000F4B08" w:rsidRPr="00BA3B0C" w:rsidRDefault="00B578BE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E64FD58" w14:textId="77777777" w:rsidTr="006B4F29">
        <w:trPr>
          <w:trHeight w:val="1440"/>
          <w:jc w:val="center"/>
        </w:trPr>
        <w:tc>
          <w:tcPr>
            <w:tcW w:w="1413" w:type="dxa"/>
            <w:vMerge/>
            <w:vAlign w:val="center"/>
          </w:tcPr>
          <w:p w14:paraId="64A1FC02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CCDE" w14:textId="3B3FA4A5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The annual progress report shall include a declaration by each Industry Partner of the actual annual in-kind </w:t>
            </w:r>
            <w:r w:rsidR="00CF09F2">
              <w:rPr>
                <w:rFonts w:ascii="Arial" w:hAnsi="Arial" w:cs="Arial"/>
                <w:sz w:val="20"/>
                <w:szCs w:val="20"/>
                <w:lang w:val="en-US"/>
              </w:rPr>
              <w:t>Total Research and Innovation Expenditure (</w:t>
            </w:r>
            <w:r w:rsidR="00CE2D0E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="00CF09F2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CE2D0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expended by the Industry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Partner, with sufficient details (such as </w:t>
            </w:r>
            <w:proofErr w:type="spellStart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itemised</w:t>
            </w:r>
            <w:proofErr w:type="spellEnd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breakdown of such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under expenditure on manpower,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equipment, and other operating expenditures).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99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04B928F5" w14:textId="63CC20C9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3231CDB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0B31468" w14:textId="77777777" w:rsidR="000F4B08" w:rsidRPr="00C52F53" w:rsidRDefault="000F4B08" w:rsidP="000F4B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D0FE" w14:textId="754F094D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If required by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Implementing Agency (IA)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, the Industry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Partner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 shall submit an audited report verifying the declared annual in-kind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 expenditure.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5583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3FB879BD" w14:textId="31F7F22E" w:rsidR="000F4B08" w:rsidRPr="00BA3B0C" w:rsidRDefault="000F4B08" w:rsidP="000F4B0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5F131796" w14:textId="77777777" w:rsidTr="00BF6736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14:paraId="3844902B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A4A9" w14:textId="294D4B3F" w:rsidR="000F4B08" w:rsidRDefault="000F4B08" w:rsidP="00B578BE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IAF-ICP Guidelines for Demonstrating </w:t>
            </w:r>
            <w:proofErr w:type="spellStart"/>
            <w:r w:rsidR="00C30F3A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Rea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lisation</w:t>
            </w:r>
            <w:proofErr w:type="spellEnd"/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of Industry Contributions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for more information.</w:t>
            </w:r>
          </w:p>
          <w:p w14:paraId="395BA2F4" w14:textId="6B96C154" w:rsidR="000F4B08" w:rsidRPr="000F4B08" w:rsidRDefault="000F4B08" w:rsidP="00B578BE">
            <w:pPr>
              <w:jc w:val="both"/>
              <w:rPr>
                <w:rFonts w:ascii="Arial" w:hAnsi="Arial" w:cs="Arial"/>
                <w:i/>
                <w:iCs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29C" w14:textId="18715939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E47" w:rsidRPr="00C52F53" w14:paraId="41A7B386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A23A69" w14:textId="27F841C1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Full Proposal </w:t>
            </w:r>
            <w:r w:rsidR="007437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Template</w:t>
            </w:r>
          </w:p>
        </w:tc>
      </w:tr>
      <w:tr w:rsidR="00FC7E47" w:rsidRPr="00C52F53" w14:paraId="7572D359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2EDE2E27" w14:textId="30C4B29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82" w:type="dxa"/>
            <w:vAlign w:val="center"/>
          </w:tcPr>
          <w:p w14:paraId="1C9D68C2" w14:textId="57A38D68" w:rsidR="00FC7E47" w:rsidRPr="00C52F53" w:rsidRDefault="00CE2D0E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industry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partner(s)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has/have acknowledged the TRIE audit clause</w:t>
            </w:r>
            <w:r w:rsidR="00AB120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93303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DC8A51B" w14:textId="77777777" w:rsidR="00FC7E47" w:rsidRPr="007437A4" w:rsidRDefault="00FC7E47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2A19D715" w14:textId="77777777" w:rsidTr="006B4F29">
        <w:trPr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4A8FC46B" w14:textId="4BB43163" w:rsidR="00397292" w:rsidRPr="00C52F53" w:rsidRDefault="00397292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682" w:type="dxa"/>
            <w:vAlign w:val="center"/>
          </w:tcPr>
          <w:p w14:paraId="086F0C39" w14:textId="461B97A2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IEO/ILO contact information 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768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734A7E6" w14:textId="266E52F5" w:rsidR="00397292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281A25C5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5122F5AB" w14:textId="7177B2AF" w:rsidR="00397292" w:rsidRPr="00C52F53" w:rsidRDefault="00397292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4537702C" w14:textId="5842E4AD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Designated terms – Lead PI</w:t>
            </w:r>
            <w:r w:rsidRPr="00247002">
              <w:rPr>
                <w:rFonts w:ascii="Arial" w:hAnsi="Arial" w:cs="Arial"/>
                <w:sz w:val="20"/>
                <w:szCs w:val="20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 have been used.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0936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AD713A9" w14:textId="4B5C2159" w:rsidR="00397292" w:rsidRPr="007437A4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05D2996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FFC5C06" w14:textId="523BC575" w:rsidR="00397292" w:rsidRPr="00C52F53" w:rsidRDefault="00397292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6F634BDC" w14:textId="1AF8AEAD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All Lead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</w:rPr>
              <w:t>and Co-I(s) involved, and their accompanying Research Institutions have been listed.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9882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F623686" w14:textId="54E67C2E" w:rsidR="00397292" w:rsidRPr="007437A4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32B94B2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71FD4E80" w14:textId="2DF4DAB0" w:rsidR="00C52F53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82" w:type="dxa"/>
            <w:vAlign w:val="center"/>
          </w:tcPr>
          <w:p w14:paraId="1DB982E8" w14:textId="21E087CD" w:rsidR="00C52F53" w:rsidRPr="00247002" w:rsidRDefault="00C52F5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There is at least one (1) Industry Partner involved in the proposed research and relevant details have been included.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2652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0DFC23D" w14:textId="34532066" w:rsidR="00C52F53" w:rsidRPr="007437A4" w:rsidRDefault="00C52F53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4D25EED8" w14:textId="77777777" w:rsidTr="006B4F29">
        <w:trPr>
          <w:trHeight w:val="288"/>
          <w:jc w:val="center"/>
        </w:trPr>
        <w:tc>
          <w:tcPr>
            <w:tcW w:w="1413" w:type="dxa"/>
            <w:vAlign w:val="center"/>
          </w:tcPr>
          <w:p w14:paraId="1942D6FF" w14:textId="4348ACF6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682" w:type="dxa"/>
            <w:vAlign w:val="center"/>
          </w:tcPr>
          <w:p w14:paraId="343EA27E" w14:textId="39692F4A" w:rsidR="0087163C" w:rsidRPr="00247002" w:rsidRDefault="0087163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 Lay Abstract of no more than 250 words ha</w:t>
            </w:r>
            <w:r w:rsidR="002D4E74" w:rsidRPr="00247002">
              <w:rPr>
                <w:rFonts w:ascii="Arial" w:hAnsi="Arial" w:cs="Arial"/>
                <w:sz w:val="20"/>
                <w:szCs w:val="20"/>
              </w:rPr>
              <w:t>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999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1EC9BE8" w14:textId="6BB5707F" w:rsidR="0087163C" w:rsidRPr="007437A4" w:rsidRDefault="0087163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0135B995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21C28C28" w14:textId="4D5586D1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82" w:type="dxa"/>
            <w:vAlign w:val="center"/>
          </w:tcPr>
          <w:p w14:paraId="3F87A1CA" w14:textId="05E0DD1E" w:rsidR="00580DCC" w:rsidRPr="00247002" w:rsidRDefault="00580DC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>The 6Rs of the Innovation Mandate (IM) have been completed in consultation with the industry partner</w:t>
            </w:r>
            <w:r w:rsidR="001E3EFB" w:rsidRPr="001E3E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22612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1569241" w14:textId="2F0C0ED0" w:rsidR="00580DCC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373D0942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3389D9BF" w14:textId="783611CB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4A734C47" w14:textId="66F73C96" w:rsidR="00580DCC" w:rsidRPr="00247002" w:rsidRDefault="00580DC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 xml:space="preserve">An estimation of the potential licensing income for the project in </w:t>
            </w:r>
            <w:r w:rsidRPr="00247002">
              <w:rPr>
                <w:rFonts w:ascii="Arial" w:hAnsi="Arial" w:cs="Arial"/>
                <w:sz w:val="20"/>
                <w:szCs w:val="20"/>
                <w:u w:val="single"/>
              </w:rPr>
              <w:t>quantitative terms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120F">
              <w:rPr>
                <w:rFonts w:ascii="Arial" w:hAnsi="Arial" w:cs="Arial"/>
                <w:sz w:val="20"/>
                <w:szCs w:val="20"/>
              </w:rPr>
              <w:t xml:space="preserve">with the basis of cost estimation </w:t>
            </w:r>
            <w:r w:rsidRPr="00247002">
              <w:rPr>
                <w:rFonts w:ascii="Arial" w:hAnsi="Arial" w:cs="Arial"/>
                <w:sz w:val="20"/>
                <w:szCs w:val="20"/>
              </w:rPr>
              <w:t>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63715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4421C1B" w14:textId="478B7AD5" w:rsidR="00580DCC" w:rsidRPr="007437A4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07E3B5E6" w14:textId="77777777" w:rsidTr="006B4F29">
        <w:trPr>
          <w:trHeight w:val="864"/>
          <w:jc w:val="center"/>
        </w:trPr>
        <w:tc>
          <w:tcPr>
            <w:tcW w:w="1413" w:type="dxa"/>
            <w:vMerge w:val="restart"/>
            <w:vAlign w:val="center"/>
          </w:tcPr>
          <w:p w14:paraId="018BA2A6" w14:textId="45C5EFED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682" w:type="dxa"/>
            <w:vAlign w:val="center"/>
          </w:tcPr>
          <w:p w14:paraId="64EB6324" w14:textId="3874A387" w:rsidR="0087163C" w:rsidRPr="00247002" w:rsidRDefault="0087163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95209446"/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Key Performance Indicators (KPI) indicated tallies with the Total </w:t>
            </w:r>
            <w:r w:rsidR="00AB120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TRIE</w:t>
            </w: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Contribution, both cash and in-kind, reflected in the enclosed budget template (excel spreadsheet).</w:t>
            </w:r>
            <w:bookmarkEnd w:id="0"/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982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54735B2" w14:textId="7A1BB7F2" w:rsidR="0087163C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EFB1823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2673B4B8" w14:textId="77777777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FE8CA9D" w14:textId="6DB2363A" w:rsidR="007437A4" w:rsidRPr="00247002" w:rsidRDefault="00397292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KPI / Tracking Indicator (TI)</w:t>
            </w:r>
            <w:r w:rsidR="007437A4" w:rsidRPr="00247002">
              <w:rPr>
                <w:rFonts w:ascii="Arial" w:eastAsia="Times New Roman" w:hAnsi="Arial" w:cs="Arial"/>
                <w:sz w:val="20"/>
                <w:szCs w:val="20"/>
              </w:rPr>
              <w:t xml:space="preserve"> indicated corresponds with the ICP Request reflected in the enclosed budget template. For example, a target should be set for no. of publications if budget for publications is requested.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25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0B1C5B8" w14:textId="42D6A9B1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394243B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0E27B549" w14:textId="2218E1FD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682" w:type="dxa"/>
            <w:vAlign w:val="center"/>
          </w:tcPr>
          <w:p w14:paraId="24626645" w14:textId="7E2FA7BD" w:rsidR="007437A4" w:rsidRPr="00247002" w:rsidRDefault="007437A4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Roles within the project of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and Co-I(s) involved have been reflected in Section 9.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6825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DFA3A1C" w14:textId="668819C3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0AF2782F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53EC02D" w14:textId="6ED6B7E7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635F68E5" w14:textId="6ABF5CA3" w:rsidR="007437A4" w:rsidRPr="00247002" w:rsidRDefault="007437A4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The % Effort within Project for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and Co-I(s) involved adds up to 100.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41884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E47FE45" w14:textId="735FF212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FCD0762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12F951C2" w14:textId="3FD41723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682" w:type="dxa"/>
            <w:vAlign w:val="center"/>
          </w:tcPr>
          <w:p w14:paraId="01C2392D" w14:textId="0E92D09B" w:rsidR="007437A4" w:rsidRPr="00247002" w:rsidRDefault="007437A4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Co-I(s) involved hold a primary appointment in a local publicly funded research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421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3182195" w14:textId="5C76FE45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30D95D8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18B99F5A" w14:textId="3E9EC59C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82" w:type="dxa"/>
            <w:vAlign w:val="center"/>
          </w:tcPr>
          <w:p w14:paraId="2422F233" w14:textId="7E02E58F" w:rsidR="00FD1E5C" w:rsidRPr="00247002" w:rsidRDefault="00FD1E5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Institution(s) and Applicant(s) agree to participate in the IAF-ICP programme and adhere to the terms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82378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BB25256" w14:textId="301E156D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4288F1AD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C7CFED3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4248D9FD" w14:textId="21D81122" w:rsidR="00FD1E5C" w:rsidRPr="00247002" w:rsidRDefault="00FD1E5C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Endorsement and approval from all Institution(s) and Applicant(s) have been sought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9001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FDFA9FB" w14:textId="1A2BBE0A" w:rsidR="00FD1E5C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6B4F29" w:rsidRPr="00C52F53" w14:paraId="77291054" w14:textId="77777777" w:rsidTr="00BF6736">
        <w:trPr>
          <w:trHeight w:val="289"/>
          <w:jc w:val="center"/>
        </w:trPr>
        <w:tc>
          <w:tcPr>
            <w:tcW w:w="1413" w:type="dxa"/>
            <w:vMerge/>
            <w:vAlign w:val="center"/>
          </w:tcPr>
          <w:p w14:paraId="32AD1AB8" w14:textId="77777777" w:rsidR="006B4F29" w:rsidRDefault="006B4F29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5E6D2FF" w14:textId="418E9023" w:rsidR="006B4F29" w:rsidRPr="00247002" w:rsidRDefault="006B4F29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4F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Declaration from the Industry Partner(s) has been endorsed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750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339456B" w14:textId="0ED448AA" w:rsidR="006B4F29" w:rsidRDefault="006B4F29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B0DEFEE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2111F4C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25EA7B21" w14:textId="244B0E2A" w:rsidR="00FD1E5C" w:rsidRPr="0024050B" w:rsidRDefault="00FD1E5C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50B">
              <w:rPr>
                <w:rFonts w:ascii="Arial" w:hAnsi="Arial" w:cs="Arial"/>
                <w:sz w:val="20"/>
                <w:szCs w:val="20"/>
              </w:rPr>
              <w:t xml:space="preserve">All investigators listed as Lead PI, Team PI, Co-I and Project Manager do not have a conflict of interest with the industry partner(s) (company (s) and </w:t>
            </w:r>
            <w:r w:rsidRPr="0024050B">
              <w:rPr>
                <w:rFonts w:ascii="Arial" w:hAnsi="Arial" w:cs="Arial"/>
                <w:sz w:val="20"/>
                <w:szCs w:val="20"/>
              </w:rPr>
              <w:lastRenderedPageBreak/>
              <w:t>company executives) listed in this proposal. If any of them do, this must be declared to the grantor.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951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F8276A2" w14:textId="4CD55868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FBF6D5F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8EFE52" w14:textId="6FA7848A" w:rsidR="00C52F53" w:rsidRPr="00C52F53" w:rsidRDefault="007437A4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Budget Template</w:t>
            </w:r>
          </w:p>
        </w:tc>
      </w:tr>
      <w:tr w:rsidR="007B4B73" w:rsidRPr="00C52F53" w14:paraId="1CCA235B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51D7854D" w14:textId="79159777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All</w:t>
            </w:r>
          </w:p>
        </w:tc>
        <w:tc>
          <w:tcPr>
            <w:tcW w:w="6682" w:type="dxa"/>
            <w:vAlign w:val="center"/>
          </w:tcPr>
          <w:p w14:paraId="5421A90C" w14:textId="2EB47136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fields and columns have been completed. “NA” has been indicated for votes that are not applicable to this project.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729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A5F158A" w14:textId="37B1CD82" w:rsidR="007B4B73" w:rsidRPr="00BE0EC2" w:rsidRDefault="007B4B73" w:rsidP="004705A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2E6C5F6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16C96C1" w14:textId="63240D0D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7DE03BDB" w14:textId="439E8B55" w:rsidR="007B4B73" w:rsidRPr="00C52F5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budget amounts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direct cost have been rounded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to the nearest S$10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do not contain any decimals or cents.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8295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E654748" w14:textId="28C5BB32" w:rsidR="007B4B73" w:rsidRPr="00C52F53" w:rsidRDefault="007B4B73" w:rsidP="004705A8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CD009A5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22DDDE1B" w14:textId="77777777" w:rsidR="007B4B73" w:rsidRPr="00C52F53" w:rsidRDefault="007B4B73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49E65A9" w14:textId="2A6854DE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 items that are similar have been combined. For example, general designations such as “Research Engineer” and average % FTE were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3111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BAED28C" w14:textId="6A1E2B60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41EBB29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1FAB4C37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0997A895" w14:textId="0067EEF7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Line items have been sorted and segregated by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12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A2B245D" w14:textId="796E65F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60CD566C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6DA31F94" w14:textId="6EB4D25F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6682" w:type="dxa"/>
            <w:vAlign w:val="center"/>
          </w:tcPr>
          <w:p w14:paraId="25FF7325" w14:textId="0C050666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All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line items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reflected in 2B1, 2B2, 2C1 and 2C2 have been consolidated and consistently listed in 2A.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4838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3F10804" w14:textId="3C5FC5C5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12E7ACA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00A59489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bottom w:val="single" w:sz="4" w:space="0" w:color="auto"/>
            </w:tcBorders>
            <w:vAlign w:val="center"/>
          </w:tcPr>
          <w:p w14:paraId="6B40059D" w14:textId="0AC7FC8A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Justifications including how the budget was computed and how the item would contribute to the project have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75238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2243A92" w14:textId="371250A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45F76985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3761936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2780" w14:textId="4CD0778E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specifications have been provided for all in-kind EQPT and OOE contributions from the Industry Partner: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2F26" w14:textId="06E88769" w:rsidR="007B4B73" w:rsidRPr="00BE0EC2" w:rsidRDefault="007B4B73" w:rsidP="007B4B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B73" w:rsidRPr="00C52F53" w14:paraId="400ABC4A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6AAA8A8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52ABF" w14:textId="5A60A87E" w:rsidR="007B4B73" w:rsidRPr="00423F50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item is manufactured or purchased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“CMIK” has been </w:t>
            </w:r>
            <w:r w:rsidR="000712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clearly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indicated for each Company Manufactured In-Kind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91904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15A294" w14:textId="4C04BB0C" w:rsidR="007B4B73" w:rsidRPr="00423F50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D05E268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6B48672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B6F4" w14:textId="68D73425" w:rsidR="007B4B73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budget reflected is manufacturing cost or standard sale price for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equipment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 w:rsidR="0007126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other operating expenditure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OOE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6622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EF58BED" w14:textId="7D80F9A4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7C205125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073947DA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CB4" w14:textId="7BE2F340" w:rsidR="007B4B73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 costs are amortised and prorated to project duration for EQPT or OOE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21465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D39C4F" w14:textId="359FE77E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0F0276C" w14:textId="77777777" w:rsidTr="006B4F29">
        <w:trPr>
          <w:trHeight w:val="864"/>
          <w:jc w:val="center"/>
        </w:trPr>
        <w:tc>
          <w:tcPr>
            <w:tcW w:w="1413" w:type="dxa"/>
            <w:vMerge w:val="restart"/>
            <w:vAlign w:val="center"/>
          </w:tcPr>
          <w:p w14:paraId="4D48866E" w14:textId="5C22183A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2B1</w:t>
            </w:r>
          </w:p>
        </w:tc>
        <w:tc>
          <w:tcPr>
            <w:tcW w:w="6682" w:type="dxa"/>
            <w:tcBorders>
              <w:top w:val="single" w:sz="4" w:space="0" w:color="auto"/>
            </w:tcBorders>
            <w:vAlign w:val="center"/>
          </w:tcPr>
          <w:p w14:paraId="725A0F6A" w14:textId="753B37F2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effort devoted to grant activities is in lieu of, not addition to, non-grant responsibilities. Committed FTE is consistent with the % effort committed by the research staff relative to his/her job scope.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184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single" w:sz="4" w:space="0" w:color="auto"/>
                </w:tcBorders>
                <w:vAlign w:val="center"/>
              </w:tcPr>
              <w:p w14:paraId="040E3ABD" w14:textId="0C430BD9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0FDB340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FF4F9DE" w14:textId="77777777" w:rsidR="007B4B7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0422A686" w14:textId="167D7EDB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is current and accurate price quote (inclusive of shipping and handling, installation, training etc) for each EQPT line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6469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05B133C" w14:textId="28D732BE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</w:tbl>
    <w:p w14:paraId="71270610" w14:textId="67225D17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2C5A2754" w14:textId="19A3918B" w:rsidR="004705A8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331334AC" w14:textId="3B3F3E06" w:rsidR="004705A8" w:rsidRPr="00FC7E47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checklist is completed by:</w:t>
      </w:r>
    </w:p>
    <w:p w14:paraId="31384A11" w14:textId="5BB97385" w:rsidR="00FC7E47" w:rsidRDefault="00FC7E47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3598"/>
        <w:gridCol w:w="1451"/>
        <w:gridCol w:w="2692"/>
      </w:tblGrid>
      <w:tr w:rsidR="004705A8" w14:paraId="1C96DD14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6FB3B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Name :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0C2C0" w14:textId="37CAA791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C220F" w14:textId="77777777" w:rsidR="004705A8" w:rsidRPr="004705A8" w:rsidRDefault="004705A8" w:rsidP="004705A8">
            <w:pPr>
              <w:widowControl/>
              <w:ind w:left="150" w:right="-28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Signature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358EA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3EA7FD4E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C1A76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Designation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004AB" w14:textId="748B2836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0985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2140D" w14:textId="24FF3B98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6E53DF82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D7738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Host Institution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3900A" w14:textId="199284D9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98A4D" w14:textId="77777777" w:rsidR="004705A8" w:rsidRPr="004705A8" w:rsidRDefault="004705A8" w:rsidP="004705A8">
            <w:pPr>
              <w:widowControl/>
              <w:ind w:left="1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Date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B8E6E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919D2A" w14:textId="77777777" w:rsidR="004705A8" w:rsidRDefault="004705A8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1C922B0" w14:textId="77777777" w:rsidR="003A3462" w:rsidRPr="0062391B" w:rsidRDefault="003A3462" w:rsidP="0062391B">
      <w:pPr>
        <w:rPr>
          <w:rFonts w:ascii="Arial" w:hAnsi="Arial" w:cs="Arial"/>
          <w:sz w:val="2"/>
          <w:szCs w:val="2"/>
        </w:rPr>
      </w:pPr>
    </w:p>
    <w:sectPr w:rsidR="003A3462" w:rsidRPr="0062391B" w:rsidSect="00A16482">
      <w:footerReference w:type="default" r:id="rId14"/>
      <w:pgSz w:w="12240" w:h="15840" w:code="1"/>
      <w:pgMar w:top="1440" w:right="1195" w:bottom="1440" w:left="1440" w:header="706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54E8" w14:textId="77777777" w:rsidR="00557F4B" w:rsidRDefault="00557F4B">
      <w:r>
        <w:separator/>
      </w:r>
    </w:p>
  </w:endnote>
  <w:endnote w:type="continuationSeparator" w:id="0">
    <w:p w14:paraId="3FB940E6" w14:textId="77777777" w:rsidR="00557F4B" w:rsidRDefault="0055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5ED1" w14:textId="6EBE8533" w:rsidR="0074371F" w:rsidRPr="004F475E" w:rsidRDefault="0074371F" w:rsidP="0074371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 w:rsidR="00D71B46">
      <w:rPr>
        <w:rStyle w:val="PageNumber"/>
        <w:rFonts w:ascii="Arial" w:hAnsi="Arial" w:cs="Arial"/>
        <w:noProof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D524BB1" w14:textId="0DB4F0D2" w:rsidR="0074371F" w:rsidRDefault="0074371F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A</w:t>
    </w:r>
    <w:r w:rsidR="00A16482" w:rsidRPr="00247002">
      <w:rPr>
        <w:rFonts w:ascii="Arial" w:hAnsi="Arial" w:cs="Arial"/>
        <w:sz w:val="16"/>
        <w:szCs w:val="16"/>
      </w:rPr>
      <w:t xml:space="preserve">lignment </w:t>
    </w:r>
    <w:r w:rsidRPr="00247002">
      <w:rPr>
        <w:rFonts w:ascii="Arial" w:hAnsi="Arial" w:cs="Arial"/>
        <w:sz w:val="16"/>
        <w:szCs w:val="16"/>
      </w:rPr>
      <w:t>F</w:t>
    </w:r>
    <w:r w:rsidR="00A16482" w:rsidRPr="00247002">
      <w:rPr>
        <w:rFonts w:ascii="Arial" w:hAnsi="Arial" w:cs="Arial"/>
        <w:sz w:val="16"/>
        <w:szCs w:val="16"/>
      </w:rPr>
      <w:t xml:space="preserve">und – </w:t>
    </w: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C</w:t>
    </w:r>
    <w:r w:rsidR="00A16482" w:rsidRPr="00247002">
      <w:rPr>
        <w:rFonts w:ascii="Arial" w:hAnsi="Arial" w:cs="Arial"/>
        <w:sz w:val="16"/>
        <w:szCs w:val="16"/>
      </w:rPr>
      <w:t xml:space="preserve">ollaboration </w:t>
    </w:r>
    <w:r w:rsidRPr="00247002">
      <w:rPr>
        <w:rFonts w:ascii="Arial" w:hAnsi="Arial" w:cs="Arial"/>
        <w:sz w:val="16"/>
        <w:szCs w:val="16"/>
      </w:rPr>
      <w:t>P</w:t>
    </w:r>
    <w:r w:rsidR="00A16482" w:rsidRPr="00247002">
      <w:rPr>
        <w:rFonts w:ascii="Arial" w:hAnsi="Arial" w:cs="Arial"/>
        <w:sz w:val="16"/>
        <w:szCs w:val="16"/>
      </w:rPr>
      <w:t>rojects</w:t>
    </w:r>
    <w:r w:rsidRPr="00247002">
      <w:rPr>
        <w:rFonts w:ascii="Arial" w:hAnsi="Arial" w:cs="Arial"/>
        <w:sz w:val="16"/>
        <w:szCs w:val="16"/>
      </w:rPr>
      <w:t xml:space="preserve"> </w:t>
    </w:r>
    <w:r w:rsidR="007B4B73" w:rsidRPr="00247002">
      <w:rPr>
        <w:rFonts w:ascii="Arial" w:hAnsi="Arial" w:cs="Arial"/>
        <w:sz w:val="16"/>
        <w:szCs w:val="16"/>
      </w:rPr>
      <w:t>Checklist</w:t>
    </w:r>
    <w:r w:rsidR="00A16482" w:rsidRPr="00247002">
      <w:rPr>
        <w:rFonts w:ascii="Arial" w:hAnsi="Arial" w:cs="Arial"/>
        <w:sz w:val="16"/>
        <w:szCs w:val="16"/>
      </w:rPr>
      <w:t xml:space="preserve"> v</w:t>
    </w:r>
    <w:r w:rsidR="001B5BA2">
      <w:rPr>
        <w:rFonts w:ascii="Arial" w:hAnsi="Arial" w:cs="Arial"/>
        <w:sz w:val="16"/>
        <w:szCs w:val="16"/>
      </w:rPr>
      <w:t>2</w:t>
    </w:r>
    <w:r w:rsidRPr="00247002">
      <w:rPr>
        <w:rFonts w:ascii="Arial" w:hAnsi="Arial" w:cs="Arial"/>
        <w:sz w:val="16"/>
        <w:szCs w:val="16"/>
      </w:rPr>
      <w:t xml:space="preserve"> </w:t>
    </w:r>
    <w:r w:rsidR="00D178D3">
      <w:rPr>
        <w:rFonts w:ascii="Arial" w:hAnsi="Arial" w:cs="Arial"/>
        <w:sz w:val="16"/>
        <w:szCs w:val="16"/>
      </w:rPr>
      <w:t>(May</w:t>
    </w:r>
    <w:r w:rsidR="007B4B73" w:rsidRPr="00247002">
      <w:rPr>
        <w:rFonts w:ascii="Arial" w:hAnsi="Arial" w:cs="Arial"/>
        <w:sz w:val="16"/>
        <w:szCs w:val="16"/>
      </w:rPr>
      <w:t xml:space="preserve"> </w:t>
    </w:r>
    <w:r w:rsidR="005D109D" w:rsidRPr="00247002">
      <w:rPr>
        <w:rFonts w:ascii="Arial" w:hAnsi="Arial" w:cs="Arial"/>
        <w:sz w:val="16"/>
        <w:szCs w:val="16"/>
      </w:rPr>
      <w:t>202</w:t>
    </w:r>
    <w:r w:rsidR="00D178D3">
      <w:rPr>
        <w:rFonts w:ascii="Arial" w:hAnsi="Arial" w:cs="Arial"/>
        <w:sz w:val="16"/>
        <w:szCs w:val="16"/>
      </w:rPr>
      <w:t>6</w:t>
    </w:r>
    <w:r w:rsidRPr="00247002">
      <w:rPr>
        <w:rFonts w:ascii="Arial" w:hAnsi="Arial" w:cs="Arial"/>
        <w:sz w:val="16"/>
        <w:szCs w:val="16"/>
      </w:rPr>
      <w:t>)</w:t>
    </w:r>
  </w:p>
  <w:p w14:paraId="2B2C9B3D" w14:textId="77777777" w:rsidR="00A16482" w:rsidRPr="004F475E" w:rsidRDefault="00A16482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2D07F53F" w14:textId="6F4A3DB5" w:rsidR="00E34E52" w:rsidRPr="0074371F" w:rsidRDefault="0074371F" w:rsidP="0074371F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475A5" w14:textId="77777777" w:rsidR="00557F4B" w:rsidRDefault="00557F4B">
      <w:r>
        <w:separator/>
      </w:r>
    </w:p>
  </w:footnote>
  <w:footnote w:type="continuationSeparator" w:id="0">
    <w:p w14:paraId="581517A3" w14:textId="77777777" w:rsidR="00557F4B" w:rsidRDefault="0055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8D5"/>
    <w:multiLevelType w:val="hybridMultilevel"/>
    <w:tmpl w:val="4EB6F16C"/>
    <w:lvl w:ilvl="0" w:tplc="458EB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86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328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A4C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C7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B4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4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87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7CC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6F491C"/>
    <w:multiLevelType w:val="hybridMultilevel"/>
    <w:tmpl w:val="182A4C84"/>
    <w:lvl w:ilvl="0" w:tplc="DC5A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03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0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A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C1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40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F28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C4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741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7A6666"/>
    <w:multiLevelType w:val="hybridMultilevel"/>
    <w:tmpl w:val="10C249D8"/>
    <w:lvl w:ilvl="0" w:tplc="D20E1020"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45" w:hanging="360"/>
      </w:pPr>
    </w:lvl>
    <w:lvl w:ilvl="2" w:tplc="4809001B" w:tentative="1">
      <w:start w:val="1"/>
      <w:numFmt w:val="lowerRoman"/>
      <w:lvlText w:val="%3."/>
      <w:lvlJc w:val="right"/>
      <w:pPr>
        <w:ind w:left="2265" w:hanging="180"/>
      </w:pPr>
    </w:lvl>
    <w:lvl w:ilvl="3" w:tplc="4809000F" w:tentative="1">
      <w:start w:val="1"/>
      <w:numFmt w:val="decimal"/>
      <w:lvlText w:val="%4."/>
      <w:lvlJc w:val="left"/>
      <w:pPr>
        <w:ind w:left="2985" w:hanging="360"/>
      </w:pPr>
    </w:lvl>
    <w:lvl w:ilvl="4" w:tplc="48090019" w:tentative="1">
      <w:start w:val="1"/>
      <w:numFmt w:val="lowerLetter"/>
      <w:lvlText w:val="%5."/>
      <w:lvlJc w:val="left"/>
      <w:pPr>
        <w:ind w:left="3705" w:hanging="360"/>
      </w:pPr>
    </w:lvl>
    <w:lvl w:ilvl="5" w:tplc="4809001B" w:tentative="1">
      <w:start w:val="1"/>
      <w:numFmt w:val="lowerRoman"/>
      <w:lvlText w:val="%6."/>
      <w:lvlJc w:val="right"/>
      <w:pPr>
        <w:ind w:left="4425" w:hanging="180"/>
      </w:pPr>
    </w:lvl>
    <w:lvl w:ilvl="6" w:tplc="4809000F" w:tentative="1">
      <w:start w:val="1"/>
      <w:numFmt w:val="decimal"/>
      <w:lvlText w:val="%7."/>
      <w:lvlJc w:val="left"/>
      <w:pPr>
        <w:ind w:left="5145" w:hanging="360"/>
      </w:pPr>
    </w:lvl>
    <w:lvl w:ilvl="7" w:tplc="48090019" w:tentative="1">
      <w:start w:val="1"/>
      <w:numFmt w:val="lowerLetter"/>
      <w:lvlText w:val="%8."/>
      <w:lvlJc w:val="left"/>
      <w:pPr>
        <w:ind w:left="5865" w:hanging="360"/>
      </w:pPr>
    </w:lvl>
    <w:lvl w:ilvl="8" w:tplc="4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144C6375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176E0515"/>
    <w:multiLevelType w:val="hybridMultilevel"/>
    <w:tmpl w:val="2D68778E"/>
    <w:lvl w:ilvl="0" w:tplc="F2124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F2C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68E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F27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A82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4CA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EC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883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A8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DD1635"/>
    <w:multiLevelType w:val="hybridMultilevel"/>
    <w:tmpl w:val="66A2D84C"/>
    <w:lvl w:ilvl="0" w:tplc="868E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05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94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0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DC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8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66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4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C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12F4330"/>
    <w:multiLevelType w:val="hybridMultilevel"/>
    <w:tmpl w:val="845E8450"/>
    <w:lvl w:ilvl="0" w:tplc="70DAB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E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61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1C0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E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862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989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69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4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5D1CD0"/>
    <w:multiLevelType w:val="hybridMultilevel"/>
    <w:tmpl w:val="3D345CEC"/>
    <w:lvl w:ilvl="0" w:tplc="3BF8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E6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F09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468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72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E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708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54E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9E1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BC3700"/>
    <w:multiLevelType w:val="hybridMultilevel"/>
    <w:tmpl w:val="7FBE3508"/>
    <w:lvl w:ilvl="0" w:tplc="BDB8E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84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B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628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A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0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86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A6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AE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80F0D18"/>
    <w:multiLevelType w:val="hybridMultilevel"/>
    <w:tmpl w:val="05FC1638"/>
    <w:lvl w:ilvl="0" w:tplc="BCEA0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2A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8A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946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485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67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385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41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8E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A7A5156"/>
    <w:multiLevelType w:val="hybridMultilevel"/>
    <w:tmpl w:val="4C282824"/>
    <w:lvl w:ilvl="0" w:tplc="711A7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983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46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90D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C2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8C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C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4E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EB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9DB3C35"/>
    <w:multiLevelType w:val="hybridMultilevel"/>
    <w:tmpl w:val="F4CCE154"/>
    <w:lvl w:ilvl="0" w:tplc="18C6C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FE0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4D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AE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A85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8C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E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0A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E80AA0"/>
    <w:multiLevelType w:val="hybridMultilevel"/>
    <w:tmpl w:val="A9209E08"/>
    <w:lvl w:ilvl="0" w:tplc="484A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6C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A1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0D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49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C9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80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5E7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CE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240F1F"/>
    <w:multiLevelType w:val="hybridMultilevel"/>
    <w:tmpl w:val="A760B766"/>
    <w:lvl w:ilvl="0" w:tplc="48090003">
      <w:start w:val="1"/>
      <w:numFmt w:val="bullet"/>
      <w:lvlText w:val="o"/>
      <w:lvlJc w:val="left"/>
      <w:pPr>
        <w:ind w:left="465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C555800"/>
    <w:multiLevelType w:val="hybridMultilevel"/>
    <w:tmpl w:val="5B18231C"/>
    <w:lvl w:ilvl="0" w:tplc="32AC7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5CC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EC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42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CA0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1A9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D8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AF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0CD3C3F"/>
    <w:multiLevelType w:val="hybridMultilevel"/>
    <w:tmpl w:val="EF1A702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6" w15:restartNumberingAfterBreak="0">
    <w:nsid w:val="43891060"/>
    <w:multiLevelType w:val="hybridMultilevel"/>
    <w:tmpl w:val="D200FF3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1F57"/>
    <w:multiLevelType w:val="hybridMultilevel"/>
    <w:tmpl w:val="E21CFF3E"/>
    <w:lvl w:ilvl="0" w:tplc="7E4A5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88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70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88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A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4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E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2B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4E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462334D"/>
    <w:multiLevelType w:val="hybridMultilevel"/>
    <w:tmpl w:val="B6AC98BA"/>
    <w:lvl w:ilvl="0" w:tplc="88BC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F8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4B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8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007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AA0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A6B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C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2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EE13B4"/>
    <w:multiLevelType w:val="hybridMultilevel"/>
    <w:tmpl w:val="1756A128"/>
    <w:lvl w:ilvl="0" w:tplc="FA22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56C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54A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6D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DE7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A6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A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4E1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81642A7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48EA7B69"/>
    <w:multiLevelType w:val="hybridMultilevel"/>
    <w:tmpl w:val="59CA05CC"/>
    <w:lvl w:ilvl="0" w:tplc="A126C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0862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2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B2E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406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0E6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3AE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CF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86E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3719BF"/>
    <w:multiLevelType w:val="hybridMultilevel"/>
    <w:tmpl w:val="BAD8677A"/>
    <w:lvl w:ilvl="0" w:tplc="0D0E4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7AC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87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82E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2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4D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087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7CB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AC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14628D0"/>
    <w:multiLevelType w:val="hybridMultilevel"/>
    <w:tmpl w:val="BA58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22369"/>
    <w:multiLevelType w:val="hybridMultilevel"/>
    <w:tmpl w:val="349E1204"/>
    <w:lvl w:ilvl="0" w:tplc="66F6484C">
      <w:start w:val="15"/>
      <w:numFmt w:val="bullet"/>
      <w:lvlText w:val="-"/>
      <w:lvlJc w:val="left"/>
      <w:pPr>
        <w:ind w:left="465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4E22537"/>
    <w:multiLevelType w:val="hybridMultilevel"/>
    <w:tmpl w:val="B1C8E226"/>
    <w:lvl w:ilvl="0" w:tplc="9C10B7FC">
      <w:start w:val="1"/>
      <w:numFmt w:val="low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 w15:restartNumberingAfterBreak="0">
    <w:nsid w:val="5C852BA2"/>
    <w:multiLevelType w:val="hybridMultilevel"/>
    <w:tmpl w:val="379A5848"/>
    <w:lvl w:ilvl="0" w:tplc="1CCE6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DA3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B85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EC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CA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AC2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A1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34C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08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A434AC"/>
    <w:multiLevelType w:val="hybridMultilevel"/>
    <w:tmpl w:val="BEEAB232"/>
    <w:lvl w:ilvl="0" w:tplc="BED6C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24E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F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208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7A4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BA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40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0E03A9E"/>
    <w:multiLevelType w:val="hybridMultilevel"/>
    <w:tmpl w:val="FF24BE86"/>
    <w:lvl w:ilvl="0" w:tplc="B7BE7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90B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3CB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5E3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B27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54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4B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D6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F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D20AF"/>
    <w:multiLevelType w:val="hybridMultilevel"/>
    <w:tmpl w:val="18E69828"/>
    <w:lvl w:ilvl="0" w:tplc="C36C8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6A3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64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E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0E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6A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4E9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C6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889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D657CD4"/>
    <w:multiLevelType w:val="hybridMultilevel"/>
    <w:tmpl w:val="5EA689B2"/>
    <w:lvl w:ilvl="0" w:tplc="DC789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C0C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BAF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ECE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9C8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EEB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806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D62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80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F793C61"/>
    <w:multiLevelType w:val="hybridMultilevel"/>
    <w:tmpl w:val="38907CC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0A00B0A"/>
    <w:multiLevelType w:val="hybridMultilevel"/>
    <w:tmpl w:val="61380C36"/>
    <w:lvl w:ilvl="0" w:tplc="3ACE489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47412"/>
    <w:multiLevelType w:val="hybridMultilevel"/>
    <w:tmpl w:val="2ED60FA6"/>
    <w:lvl w:ilvl="0" w:tplc="96C0B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4A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4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AC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8CA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7A0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AC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7CA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B2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26471873">
    <w:abstractNumId w:val="23"/>
  </w:num>
  <w:num w:numId="2" w16cid:durableId="1379162856">
    <w:abstractNumId w:val="19"/>
  </w:num>
  <w:num w:numId="3" w16cid:durableId="894508049">
    <w:abstractNumId w:val="9"/>
  </w:num>
  <w:num w:numId="4" w16cid:durableId="1366834791">
    <w:abstractNumId w:val="14"/>
  </w:num>
  <w:num w:numId="5" w16cid:durableId="61952826">
    <w:abstractNumId w:val="33"/>
  </w:num>
  <w:num w:numId="6" w16cid:durableId="1726561038">
    <w:abstractNumId w:val="5"/>
  </w:num>
  <w:num w:numId="7" w16cid:durableId="120851755">
    <w:abstractNumId w:val="21"/>
  </w:num>
  <w:num w:numId="8" w16cid:durableId="2100059255">
    <w:abstractNumId w:val="18"/>
  </w:num>
  <w:num w:numId="9" w16cid:durableId="1892691933">
    <w:abstractNumId w:val="4"/>
  </w:num>
  <w:num w:numId="10" w16cid:durableId="1024209497">
    <w:abstractNumId w:val="17"/>
  </w:num>
  <w:num w:numId="11" w16cid:durableId="1807627692">
    <w:abstractNumId w:val="27"/>
  </w:num>
  <w:num w:numId="12" w16cid:durableId="2118601675">
    <w:abstractNumId w:val="7"/>
  </w:num>
  <w:num w:numId="13" w16cid:durableId="420640377">
    <w:abstractNumId w:val="10"/>
  </w:num>
  <w:num w:numId="14" w16cid:durableId="138696367">
    <w:abstractNumId w:val="29"/>
  </w:num>
  <w:num w:numId="15" w16cid:durableId="1265377715">
    <w:abstractNumId w:val="22"/>
  </w:num>
  <w:num w:numId="16" w16cid:durableId="593631589">
    <w:abstractNumId w:val="6"/>
  </w:num>
  <w:num w:numId="17" w16cid:durableId="673609784">
    <w:abstractNumId w:val="11"/>
  </w:num>
  <w:num w:numId="18" w16cid:durableId="1399357007">
    <w:abstractNumId w:val="8"/>
  </w:num>
  <w:num w:numId="19" w16cid:durableId="2032955517">
    <w:abstractNumId w:val="30"/>
  </w:num>
  <w:num w:numId="20" w16cid:durableId="26638086">
    <w:abstractNumId w:val="1"/>
  </w:num>
  <w:num w:numId="21" w16cid:durableId="1675836557">
    <w:abstractNumId w:val="12"/>
  </w:num>
  <w:num w:numId="22" w16cid:durableId="1512645373">
    <w:abstractNumId w:val="0"/>
  </w:num>
  <w:num w:numId="23" w16cid:durableId="1616717039">
    <w:abstractNumId w:val="28"/>
  </w:num>
  <w:num w:numId="24" w16cid:durableId="435715263">
    <w:abstractNumId w:val="26"/>
  </w:num>
  <w:num w:numId="25" w16cid:durableId="1983540336">
    <w:abstractNumId w:val="3"/>
  </w:num>
  <w:num w:numId="26" w16cid:durableId="2051495924">
    <w:abstractNumId w:val="25"/>
  </w:num>
  <w:num w:numId="27" w16cid:durableId="1258563296">
    <w:abstractNumId w:val="15"/>
  </w:num>
  <w:num w:numId="28" w16cid:durableId="524487308">
    <w:abstractNumId w:val="20"/>
  </w:num>
  <w:num w:numId="29" w16cid:durableId="1821144817">
    <w:abstractNumId w:val="32"/>
  </w:num>
  <w:num w:numId="30" w16cid:durableId="200869399">
    <w:abstractNumId w:val="24"/>
  </w:num>
  <w:num w:numId="31" w16cid:durableId="1009989877">
    <w:abstractNumId w:val="2"/>
  </w:num>
  <w:num w:numId="32" w16cid:durableId="287249739">
    <w:abstractNumId w:val="13"/>
  </w:num>
  <w:num w:numId="33" w16cid:durableId="1228567349">
    <w:abstractNumId w:val="16"/>
  </w:num>
  <w:num w:numId="34" w16cid:durableId="14910951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E52"/>
    <w:rsid w:val="000126C1"/>
    <w:rsid w:val="000130F8"/>
    <w:rsid w:val="000161F0"/>
    <w:rsid w:val="00026157"/>
    <w:rsid w:val="00026BD3"/>
    <w:rsid w:val="00070CD6"/>
    <w:rsid w:val="0007126B"/>
    <w:rsid w:val="000772F4"/>
    <w:rsid w:val="00077717"/>
    <w:rsid w:val="00094775"/>
    <w:rsid w:val="00095CDE"/>
    <w:rsid w:val="0009686E"/>
    <w:rsid w:val="000B04C6"/>
    <w:rsid w:val="000D10AB"/>
    <w:rsid w:val="000E4380"/>
    <w:rsid w:val="000E705C"/>
    <w:rsid w:val="000F4B08"/>
    <w:rsid w:val="000F4B74"/>
    <w:rsid w:val="00112203"/>
    <w:rsid w:val="00123A27"/>
    <w:rsid w:val="00132BDC"/>
    <w:rsid w:val="001450DE"/>
    <w:rsid w:val="0014779B"/>
    <w:rsid w:val="001541A3"/>
    <w:rsid w:val="00157004"/>
    <w:rsid w:val="00177A8B"/>
    <w:rsid w:val="00182614"/>
    <w:rsid w:val="00190C72"/>
    <w:rsid w:val="001A1BBA"/>
    <w:rsid w:val="001A7EE2"/>
    <w:rsid w:val="001B5BA2"/>
    <w:rsid w:val="001D5F3E"/>
    <w:rsid w:val="001E310E"/>
    <w:rsid w:val="001E3EFB"/>
    <w:rsid w:val="001E56A4"/>
    <w:rsid w:val="001E5DF3"/>
    <w:rsid w:val="00211956"/>
    <w:rsid w:val="00224DE4"/>
    <w:rsid w:val="002271D1"/>
    <w:rsid w:val="00227B26"/>
    <w:rsid w:val="0024050B"/>
    <w:rsid w:val="00247002"/>
    <w:rsid w:val="00262662"/>
    <w:rsid w:val="002627E7"/>
    <w:rsid w:val="00272F98"/>
    <w:rsid w:val="00273150"/>
    <w:rsid w:val="00282A80"/>
    <w:rsid w:val="00297FAA"/>
    <w:rsid w:val="002A7F91"/>
    <w:rsid w:val="002D16CE"/>
    <w:rsid w:val="002D4E74"/>
    <w:rsid w:val="002F4B1F"/>
    <w:rsid w:val="002F4C2A"/>
    <w:rsid w:val="002F5485"/>
    <w:rsid w:val="00316B66"/>
    <w:rsid w:val="00331DD3"/>
    <w:rsid w:val="00337271"/>
    <w:rsid w:val="003436FC"/>
    <w:rsid w:val="00362436"/>
    <w:rsid w:val="00397292"/>
    <w:rsid w:val="003A3462"/>
    <w:rsid w:val="003C6A65"/>
    <w:rsid w:val="003D2023"/>
    <w:rsid w:val="00423F50"/>
    <w:rsid w:val="00426A0A"/>
    <w:rsid w:val="00434670"/>
    <w:rsid w:val="004401D8"/>
    <w:rsid w:val="00441E1A"/>
    <w:rsid w:val="00445A4E"/>
    <w:rsid w:val="00451051"/>
    <w:rsid w:val="004705A8"/>
    <w:rsid w:val="00471256"/>
    <w:rsid w:val="00477BC1"/>
    <w:rsid w:val="004831AB"/>
    <w:rsid w:val="004C61A9"/>
    <w:rsid w:val="004D4B77"/>
    <w:rsid w:val="004D5FF2"/>
    <w:rsid w:val="004F7BD6"/>
    <w:rsid w:val="0053705D"/>
    <w:rsid w:val="0054155D"/>
    <w:rsid w:val="0055387F"/>
    <w:rsid w:val="0055420B"/>
    <w:rsid w:val="0055783D"/>
    <w:rsid w:val="00557F4B"/>
    <w:rsid w:val="005760B8"/>
    <w:rsid w:val="005808D7"/>
    <w:rsid w:val="00580DCC"/>
    <w:rsid w:val="00580EA7"/>
    <w:rsid w:val="00594200"/>
    <w:rsid w:val="00594FB3"/>
    <w:rsid w:val="005A7842"/>
    <w:rsid w:val="005C7685"/>
    <w:rsid w:val="005D109D"/>
    <w:rsid w:val="005D14D2"/>
    <w:rsid w:val="005D3760"/>
    <w:rsid w:val="005D5D5C"/>
    <w:rsid w:val="005F34B6"/>
    <w:rsid w:val="005F70FB"/>
    <w:rsid w:val="006122FE"/>
    <w:rsid w:val="0062391B"/>
    <w:rsid w:val="00633160"/>
    <w:rsid w:val="00637D9E"/>
    <w:rsid w:val="006529EB"/>
    <w:rsid w:val="006B39F6"/>
    <w:rsid w:val="006B4F29"/>
    <w:rsid w:val="006C081C"/>
    <w:rsid w:val="006C6EDA"/>
    <w:rsid w:val="006C7B6E"/>
    <w:rsid w:val="006D3B57"/>
    <w:rsid w:val="006E3196"/>
    <w:rsid w:val="0070302D"/>
    <w:rsid w:val="00710F08"/>
    <w:rsid w:val="007160D3"/>
    <w:rsid w:val="007254EB"/>
    <w:rsid w:val="0074371F"/>
    <w:rsid w:val="007437A4"/>
    <w:rsid w:val="0077533C"/>
    <w:rsid w:val="00782B81"/>
    <w:rsid w:val="007855D2"/>
    <w:rsid w:val="007B4B73"/>
    <w:rsid w:val="007B5DFA"/>
    <w:rsid w:val="007C710A"/>
    <w:rsid w:val="007E2BBF"/>
    <w:rsid w:val="007E557D"/>
    <w:rsid w:val="007F124E"/>
    <w:rsid w:val="007F788A"/>
    <w:rsid w:val="00804199"/>
    <w:rsid w:val="00804536"/>
    <w:rsid w:val="00841127"/>
    <w:rsid w:val="0087163C"/>
    <w:rsid w:val="008852E9"/>
    <w:rsid w:val="00885412"/>
    <w:rsid w:val="00885EAE"/>
    <w:rsid w:val="00897FEB"/>
    <w:rsid w:val="008C70DD"/>
    <w:rsid w:val="008C7F5B"/>
    <w:rsid w:val="008D24F5"/>
    <w:rsid w:val="008F7A3F"/>
    <w:rsid w:val="00914056"/>
    <w:rsid w:val="00920B00"/>
    <w:rsid w:val="00926A6E"/>
    <w:rsid w:val="009337AA"/>
    <w:rsid w:val="009440F2"/>
    <w:rsid w:val="0097141A"/>
    <w:rsid w:val="0097377E"/>
    <w:rsid w:val="00982210"/>
    <w:rsid w:val="00996869"/>
    <w:rsid w:val="009A54D6"/>
    <w:rsid w:val="009D3D32"/>
    <w:rsid w:val="009D4632"/>
    <w:rsid w:val="009E4129"/>
    <w:rsid w:val="009F08B4"/>
    <w:rsid w:val="00A16482"/>
    <w:rsid w:val="00A2176E"/>
    <w:rsid w:val="00A21A1E"/>
    <w:rsid w:val="00A220C1"/>
    <w:rsid w:val="00A41F49"/>
    <w:rsid w:val="00A56ADF"/>
    <w:rsid w:val="00A75225"/>
    <w:rsid w:val="00A80D73"/>
    <w:rsid w:val="00AB120F"/>
    <w:rsid w:val="00AC774D"/>
    <w:rsid w:val="00AD2175"/>
    <w:rsid w:val="00AE68C1"/>
    <w:rsid w:val="00AF2018"/>
    <w:rsid w:val="00AF296A"/>
    <w:rsid w:val="00AF59B4"/>
    <w:rsid w:val="00B05C09"/>
    <w:rsid w:val="00B145DA"/>
    <w:rsid w:val="00B15CED"/>
    <w:rsid w:val="00B41A17"/>
    <w:rsid w:val="00B578BE"/>
    <w:rsid w:val="00B90FFB"/>
    <w:rsid w:val="00B935FD"/>
    <w:rsid w:val="00BC48E2"/>
    <w:rsid w:val="00BD50A4"/>
    <w:rsid w:val="00BF6736"/>
    <w:rsid w:val="00C125BA"/>
    <w:rsid w:val="00C30F3A"/>
    <w:rsid w:val="00C52F53"/>
    <w:rsid w:val="00C77F53"/>
    <w:rsid w:val="00C921E1"/>
    <w:rsid w:val="00CA4EAD"/>
    <w:rsid w:val="00CA6C14"/>
    <w:rsid w:val="00CC4DBC"/>
    <w:rsid w:val="00CC674F"/>
    <w:rsid w:val="00CC7875"/>
    <w:rsid w:val="00CD10D5"/>
    <w:rsid w:val="00CD354D"/>
    <w:rsid w:val="00CD64E8"/>
    <w:rsid w:val="00CE2D0E"/>
    <w:rsid w:val="00CE4693"/>
    <w:rsid w:val="00CF09F2"/>
    <w:rsid w:val="00D154E4"/>
    <w:rsid w:val="00D178D3"/>
    <w:rsid w:val="00D53451"/>
    <w:rsid w:val="00D53E4F"/>
    <w:rsid w:val="00D56246"/>
    <w:rsid w:val="00D7056E"/>
    <w:rsid w:val="00D71B46"/>
    <w:rsid w:val="00D728CF"/>
    <w:rsid w:val="00D91949"/>
    <w:rsid w:val="00D947B5"/>
    <w:rsid w:val="00D97F0E"/>
    <w:rsid w:val="00DB711F"/>
    <w:rsid w:val="00DD5F50"/>
    <w:rsid w:val="00DD776C"/>
    <w:rsid w:val="00DF6543"/>
    <w:rsid w:val="00E22064"/>
    <w:rsid w:val="00E34E52"/>
    <w:rsid w:val="00E569E8"/>
    <w:rsid w:val="00E77BFC"/>
    <w:rsid w:val="00E93B58"/>
    <w:rsid w:val="00EA1BFB"/>
    <w:rsid w:val="00EC27A3"/>
    <w:rsid w:val="00EC4526"/>
    <w:rsid w:val="00EF27A8"/>
    <w:rsid w:val="00F07B73"/>
    <w:rsid w:val="00F30E69"/>
    <w:rsid w:val="00F3494F"/>
    <w:rsid w:val="00F52D7A"/>
    <w:rsid w:val="00F84448"/>
    <w:rsid w:val="00FA2FA3"/>
    <w:rsid w:val="00FB5E6F"/>
    <w:rsid w:val="00FC010C"/>
    <w:rsid w:val="00FC1CEF"/>
    <w:rsid w:val="00FC7E47"/>
    <w:rsid w:val="00FD1CE3"/>
    <w:rsid w:val="00FD1E5C"/>
    <w:rsid w:val="00FD60EE"/>
    <w:rsid w:val="08A979F3"/>
    <w:rsid w:val="0BD0DBFD"/>
    <w:rsid w:val="0E28C1C2"/>
    <w:rsid w:val="37368B73"/>
    <w:rsid w:val="40248694"/>
    <w:rsid w:val="6A2A3D96"/>
    <w:rsid w:val="6DC30323"/>
    <w:rsid w:val="789D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ACE0"/>
  <w15:docId w15:val="{BFFF3E85-3ED7-4E1B-9BD8-3BDF198B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3"/>
      <w:ind w:left="2774" w:hanging="627"/>
    </w:pPr>
    <w:rPr>
      <w:rFonts w:ascii="Arial" w:eastAsia="Arial" w:hAnsi="Arial"/>
      <w:b/>
      <w:bCs/>
      <w:sz w:val="24"/>
      <w:szCs w:val="24"/>
    </w:rPr>
  </w:style>
  <w:style w:type="paragraph" w:styleId="ListParagraph">
    <w:name w:val="List Paragraph"/>
    <w:aliases w:val="Figure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E4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69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693"/>
  </w:style>
  <w:style w:type="paragraph" w:styleId="Footer">
    <w:name w:val="footer"/>
    <w:basedOn w:val="Normal"/>
    <w:link w:val="Foot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693"/>
  </w:style>
  <w:style w:type="character" w:styleId="CommentReference">
    <w:name w:val="annotation reference"/>
    <w:basedOn w:val="DefaultParagraphFont"/>
    <w:uiPriority w:val="99"/>
    <w:semiHidden/>
    <w:unhideWhenUsed/>
    <w:rsid w:val="007F1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12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1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24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541A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41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A78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74371F"/>
  </w:style>
  <w:style w:type="paragraph" w:styleId="FootnoteText">
    <w:name w:val="footnote text"/>
    <w:basedOn w:val="Normal"/>
    <w:link w:val="FootnoteTextChar"/>
    <w:rsid w:val="00297FAA"/>
    <w:pPr>
      <w:widowControl/>
    </w:pPr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97FAA"/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styleId="FootnoteReference">
    <w:name w:val="footnote reference"/>
    <w:rsid w:val="00297FAA"/>
    <w:rPr>
      <w:vertAlign w:val="superscript"/>
    </w:rPr>
  </w:style>
  <w:style w:type="paragraph" w:styleId="Revision">
    <w:name w:val="Revision"/>
    <w:hidden/>
    <w:uiPriority w:val="99"/>
    <w:semiHidden/>
    <w:rsid w:val="005C7685"/>
    <w:pPr>
      <w:widowControl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2FA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C7E47"/>
    <w:pPr>
      <w:widowControl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igure Char"/>
    <w:basedOn w:val="DefaultParagraphFont"/>
    <w:link w:val="ListParagraph"/>
    <w:uiPriority w:val="34"/>
    <w:locked/>
    <w:rsid w:val="00FC7E47"/>
  </w:style>
  <w:style w:type="character" w:styleId="UnresolvedMention">
    <w:name w:val="Unresolved Mention"/>
    <w:basedOn w:val="DefaultParagraphFont"/>
    <w:uiPriority w:val="99"/>
    <w:semiHidden/>
    <w:unhideWhenUsed/>
    <w:rsid w:val="0054155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0D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5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2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4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2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2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10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6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9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-star.edu.sg/Research/funding-opportunities/iaf-ic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AF_ICP@hq.a-star.edu.s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283ba-2979-41c7-8a9b-ee88190aba82">
      <Terms xmlns="http://schemas.microsoft.com/office/infopath/2007/PartnerControls"/>
    </lcf76f155ced4ddcb4097134ff3c332f>
    <version xmlns="dd6283ba-2979-41c7-8a9b-ee88190aba82" xsi:nil="true"/>
    <TaxCatchAll xmlns="fdc06919-2446-4d84-8a81-d9ec13ec46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18" ma:contentTypeDescription="Create a new document." ma:contentTypeScope="" ma:versionID="16fd340ec560610f0d6457b4bd99e0eb">
  <xsd:schema xmlns:xsd="http://www.w3.org/2001/XMLSchema" xmlns:xs="http://www.w3.org/2001/XMLSchema" xmlns:p="http://schemas.microsoft.com/office/2006/metadata/properties" xmlns:ns2="dd6283ba-2979-41c7-8a9b-ee88190aba82" xmlns:ns3="fdc06919-2446-4d84-8a81-d9ec13ec46be" targetNamespace="http://schemas.microsoft.com/office/2006/metadata/properties" ma:root="true" ma:fieldsID="f5f1afee1c924d5578f7da81dbdcf209" ns2:_="" ns3:_="">
    <xsd:import namespace="dd6283ba-2979-41c7-8a9b-ee88190aba82"/>
    <xsd:import namespace="fdc06919-2446-4d84-8a81-d9ec13ec4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sion" ma:index="25" nillable="true" ma:displayName="version" ma:format="DateOnly" ma:internalName="versi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06919-2446-4d84-8a81-d9ec13ec46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0ff4ea-cfe2-447b-8c0a-626063af37c0}" ma:internalName="TaxCatchAll" ma:showField="CatchAllData" ma:web="fdc06919-2446-4d84-8a81-d9ec13ec4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B0003-1011-43F1-A117-5E48C5250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E986F-4BAC-47C6-9A0E-19C4A5CB4C90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fdc06919-2446-4d84-8a81-d9ec13ec46be"/>
    <ds:schemaRef ds:uri="http://schemas.openxmlformats.org/package/2006/metadata/core-properties"/>
    <ds:schemaRef ds:uri="http://purl.org/dc/dcmitype/"/>
    <ds:schemaRef ds:uri="dd6283ba-2979-41c7-8a9b-ee88190aba82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C9A3F8-DF49-4518-8840-35D9F1DCA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fdc06919-2446-4d84-8a81-d9ec13ec4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4BAA05-3B2F-444A-A132-E5088BFC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5520</Characters>
  <DocSecurity>0</DocSecurity>
  <Lines>197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2026-05-12T08:09:00Z</dcterms:created>
  <dcterms:modified xsi:type="dcterms:W3CDTF">2026-05-13T01:24:00Z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2019-12-16T00:00:00Z</vt:filetime>
  </property>
  <property fmtid="{D5CDD505-2E9C-101B-9397-08002B2CF9AE}" pid="3" name="LastSaved">
    <vt:filetime>2020-08-13T00:00:00Z</vt:filetime>
  </property>
  <property fmtid="{D5CDD505-2E9C-101B-9397-08002B2CF9AE}" pid="4" name="MSIP_Label_3f9331f7-95a2-472a-92bc-d73219eb516b_Enabled">
    <vt:lpwstr>True</vt:lpwstr>
  </property>
  <property fmtid="{D5CDD505-2E9C-101B-9397-08002B2CF9AE}" pid="5" name="MSIP_Label_3f9331f7-95a2-472a-92bc-d73219eb516b_SiteId">
    <vt:lpwstr>0b11c524-9a1c-4e1b-84cb-6336aefc2243</vt:lpwstr>
  </property>
  <property fmtid="{D5CDD505-2E9C-101B-9397-08002B2CF9AE}" pid="6" name="MSIP_Label_3f9331f7-95a2-472a-92bc-d73219eb516b_Owner">
    <vt:lpwstr>Andy_HOR@a-star.edu.sg</vt:lpwstr>
  </property>
  <property fmtid="{D5CDD505-2E9C-101B-9397-08002B2CF9AE}" pid="7" name="MSIP_Label_3f9331f7-95a2-472a-92bc-d73219eb516b_SetDate">
    <vt:lpwstr>2020-08-14T06:44:53.9788632Z</vt:lpwstr>
  </property>
  <property fmtid="{D5CDD505-2E9C-101B-9397-08002B2CF9AE}" pid="8" name="MSIP_Label_3f9331f7-95a2-472a-92bc-d73219eb516b_Name">
    <vt:lpwstr>CONFIDENTIAL</vt:lpwstr>
  </property>
  <property fmtid="{D5CDD505-2E9C-101B-9397-08002B2CF9AE}" pid="9" name="MSIP_Label_3f9331f7-95a2-472a-92bc-d73219eb516b_Application">
    <vt:lpwstr>Microsoft Azure Information Protection</vt:lpwstr>
  </property>
  <property fmtid="{D5CDD505-2E9C-101B-9397-08002B2CF9AE}" pid="10" name="MSIP_Label_3f9331f7-95a2-472a-92bc-d73219eb516b_ActionId">
    <vt:lpwstr>dd2002cf-02bb-45fb-a46f-617af4660359</vt:lpwstr>
  </property>
  <property fmtid="{D5CDD505-2E9C-101B-9397-08002B2CF9AE}" pid="11" name="MSIP_Label_3f9331f7-95a2-472a-92bc-d73219eb516b_Extended_MSFT_Method">
    <vt:lpwstr>Automatic</vt:lpwstr>
  </property>
  <property fmtid="{D5CDD505-2E9C-101B-9397-08002B2CF9AE}" pid="12" name="MSIP_Label_4f288355-fb4c-44cd-b9ca-40cfc2aee5f8_Enabled">
    <vt:lpwstr>True</vt:lpwstr>
  </property>
  <property fmtid="{D5CDD505-2E9C-101B-9397-08002B2CF9AE}" pid="13" name="MSIP_Label_4f288355-fb4c-44cd-b9ca-40cfc2aee5f8_SiteId">
    <vt:lpwstr>0b11c524-9a1c-4e1b-84cb-6336aefc2243</vt:lpwstr>
  </property>
  <property fmtid="{D5CDD505-2E9C-101B-9397-08002B2CF9AE}" pid="14" name="MSIP_Label_4f288355-fb4c-44cd-b9ca-40cfc2aee5f8_Owner">
    <vt:lpwstr>Andy_HOR@a-star.edu.sg</vt:lpwstr>
  </property>
  <property fmtid="{D5CDD505-2E9C-101B-9397-08002B2CF9AE}" pid="15" name="MSIP_Label_4f288355-fb4c-44cd-b9ca-40cfc2aee5f8_SetDate">
    <vt:lpwstr>2020-08-14T06:44:53.9788632Z</vt:lpwstr>
  </property>
  <property fmtid="{D5CDD505-2E9C-101B-9397-08002B2CF9AE}" pid="16" name="MSIP_Label_4f288355-fb4c-44cd-b9ca-40cfc2aee5f8_Name">
    <vt:lpwstr>NON-SENSITIVE</vt:lpwstr>
  </property>
  <property fmtid="{D5CDD505-2E9C-101B-9397-08002B2CF9AE}" pid="17" name="MSIP_Label_4f288355-fb4c-44cd-b9ca-40cfc2aee5f8_Application">
    <vt:lpwstr>Microsoft Azure Information Protection</vt:lpwstr>
  </property>
  <property fmtid="{D5CDD505-2E9C-101B-9397-08002B2CF9AE}" pid="18" name="MSIP_Label_4f288355-fb4c-44cd-b9ca-40cfc2aee5f8_ActionId">
    <vt:lpwstr>dd2002cf-02bb-45fb-a46f-617af4660359</vt:lpwstr>
  </property>
  <property fmtid="{D5CDD505-2E9C-101B-9397-08002B2CF9AE}" pid="19" name="MSIP_Label_4f288355-fb4c-44cd-b9ca-40cfc2aee5f8_Parent">
    <vt:lpwstr>3f9331f7-95a2-472a-92bc-d73219eb516b</vt:lpwstr>
  </property>
  <property fmtid="{D5CDD505-2E9C-101B-9397-08002B2CF9AE}" pid="20" name="MSIP_Label_4f288355-fb4c-44cd-b9ca-40cfc2aee5f8_Extended_MSFT_Method">
    <vt:lpwstr>Automatic</vt:lpwstr>
  </property>
  <property fmtid="{D5CDD505-2E9C-101B-9397-08002B2CF9AE}" pid="21" name="ContentTypeId">
    <vt:lpwstr>0x01010027BD1585061B094B9CB91A8D186FDAA2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